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C9F0" w14:textId="77777777" w:rsidR="004E206D" w:rsidRDefault="004E206D" w:rsidP="004E206D">
      <w:pPr>
        <w:rPr>
          <w:rFonts w:ascii="Bahnschrift" w:eastAsia="Bahnschrift" w:hAnsi="Bahnschrift" w:cs="Bahnschrift"/>
          <w:b/>
          <w:sz w:val="30"/>
          <w:szCs w:val="30"/>
        </w:rPr>
      </w:pPr>
      <w:r>
        <w:rPr>
          <w:rFonts w:ascii="Bahnschrift" w:eastAsia="Bahnschrift" w:hAnsi="Bahnschrift" w:cs="Bahnschrift"/>
          <w:b/>
          <w:sz w:val="30"/>
          <w:szCs w:val="30"/>
        </w:rPr>
        <w:t>Reklamační protokol</w:t>
      </w:r>
    </w:p>
    <w:p w14:paraId="684ACF6E" w14:textId="480187B5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Bahnschrift" w:eastAsia="Bahnschrift" w:hAnsi="Bahnschrift" w:cs="Bahnschrift"/>
          <w:b/>
          <w:color w:val="000000"/>
          <w:sz w:val="20"/>
          <w:szCs w:val="20"/>
        </w:rPr>
      </w:pPr>
      <w:proofErr w:type="spellStart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Power</w:t>
      </w:r>
      <w:proofErr w:type="spellEnd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steering</w:t>
      </w:r>
      <w:proofErr w:type="spellEnd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 xml:space="preserve"> s.r.o.</w:t>
      </w:r>
    </w:p>
    <w:p w14:paraId="1904A799" w14:textId="71EF0624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b/>
          <w:color w:val="000000"/>
        </w:rPr>
      </w:pPr>
      <w:proofErr w:type="spellStart"/>
      <w:r>
        <w:rPr>
          <w:b/>
          <w:color w:val="000000"/>
        </w:rPr>
        <w:t>B.Němcové</w:t>
      </w:r>
      <w:proofErr w:type="spellEnd"/>
      <w:r>
        <w:rPr>
          <w:b/>
          <w:color w:val="000000"/>
        </w:rPr>
        <w:t xml:space="preserve"> 432. Zlín-</w:t>
      </w:r>
      <w:proofErr w:type="spellStart"/>
      <w:r>
        <w:rPr>
          <w:b/>
          <w:color w:val="000000"/>
        </w:rPr>
        <w:t>Prštné</w:t>
      </w:r>
      <w:proofErr w:type="spellEnd"/>
      <w:r>
        <w:rPr>
          <w:b/>
          <w:color w:val="000000"/>
        </w:rPr>
        <w:t xml:space="preserve">, 760 01 </w:t>
      </w:r>
      <w:r>
        <w:rPr>
          <w:b/>
          <w:color w:val="000000"/>
        </w:rPr>
        <w:br/>
        <w:t>IČO: 21218</w:t>
      </w:r>
      <w:r>
        <w:rPr>
          <w:b/>
          <w:color w:val="000000"/>
        </w:rPr>
        <w:t>1</w:t>
      </w:r>
      <w:r>
        <w:rPr>
          <w:b/>
          <w:color w:val="000000"/>
        </w:rPr>
        <w:t>7</w:t>
      </w:r>
      <w:r>
        <w:rPr>
          <w:b/>
          <w:color w:val="000000"/>
        </w:rPr>
        <w:t>0</w:t>
      </w:r>
    </w:p>
    <w:p w14:paraId="629E5CFD" w14:textId="77777777" w:rsidR="004E206D" w:rsidRDefault="004E206D" w:rsidP="004E206D">
      <w:pPr>
        <w:rPr>
          <w:b/>
        </w:rPr>
      </w:pPr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br/>
      </w:r>
      <w:r>
        <w:rPr>
          <w:rFonts w:ascii="Bahnschrift" w:eastAsia="Bahnschrift" w:hAnsi="Bahnschrift" w:cs="Bahnschrift"/>
          <w:b/>
          <w:sz w:val="20"/>
          <w:szCs w:val="20"/>
        </w:rPr>
        <w:t xml:space="preserve">autosv@autosv.cz </w:t>
      </w:r>
    </w:p>
    <w:p w14:paraId="70624FE4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Kontaktní údaje vyplňte hůlkovým písmem. Pomůže nám to rychleji vyřešit Váš požadavek.</w:t>
      </w:r>
    </w:p>
    <w:p w14:paraId="069FD2F2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 xml:space="preserve">Vaše jméno a příjmení:................................................................................. (shodné se jménem v objednávce) </w:t>
      </w:r>
    </w:p>
    <w:p w14:paraId="3C6C3DCB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Datum doručení objednávky:.........................................................................</w:t>
      </w:r>
    </w:p>
    <w:p w14:paraId="1F8B7136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Adresa:</w:t>
      </w:r>
    </w:p>
    <w:p w14:paraId="4382DDA3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Ulice:.................................................................Číslo popisné:.......................................</w:t>
      </w:r>
    </w:p>
    <w:p w14:paraId="0E7D98D3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Město:...............................................................PSČ:..........................................................</w:t>
      </w:r>
    </w:p>
    <w:p w14:paraId="035C8BA1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Telefon:.............................................................</w:t>
      </w:r>
    </w:p>
    <w:p w14:paraId="10656314" w14:textId="77777777" w:rsidR="004E206D" w:rsidRDefault="004E206D" w:rsidP="004E206D">
      <w:pPr>
        <w:rPr>
          <w:rFonts w:ascii="Bahnschrift" w:eastAsia="Bahnschrift" w:hAnsi="Bahnschrift" w:cs="Bahnschrift"/>
          <w:b/>
          <w:sz w:val="20"/>
          <w:szCs w:val="20"/>
        </w:rPr>
      </w:pPr>
      <w:r>
        <w:rPr>
          <w:rFonts w:ascii="Bahnschrift" w:eastAsia="Bahnschrift" w:hAnsi="Bahnschrift" w:cs="Bahnschrift"/>
          <w:b/>
          <w:sz w:val="20"/>
          <w:szCs w:val="20"/>
        </w:rPr>
        <w:t xml:space="preserve">Reklamace </w:t>
      </w:r>
    </w:p>
    <w:p w14:paraId="1C96A39A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 xml:space="preserve">Před odesláním zakoupeného autodílu na reklamaci nás kontaktujte (telefonicky nebo emailem). </w:t>
      </w:r>
    </w:p>
    <w:p w14:paraId="5A0EFA4C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Název reklamovaného autodílu:........................................................................................................</w:t>
      </w:r>
    </w:p>
    <w:p w14:paraId="0BA52E06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Značka vozidla:...........................................................rok výroby vozidla:.......................................</w:t>
      </w:r>
    </w:p>
    <w:p w14:paraId="5AE34BAF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Motor:.............................................................................Výkon (kW):.....................................................</w:t>
      </w:r>
    </w:p>
    <w:p w14:paraId="5CDB588E" w14:textId="77777777" w:rsidR="004E206D" w:rsidRDefault="004E206D" w:rsidP="004E206D">
      <w:r>
        <w:rPr>
          <w:rFonts w:ascii="Bahnschrift" w:eastAsia="Bahnschrift" w:hAnsi="Bahnschrift" w:cs="Bahnschrift"/>
          <w:sz w:val="20"/>
          <w:szCs w:val="20"/>
        </w:rPr>
        <w:t xml:space="preserve">Popis </w:t>
      </w:r>
      <w:r>
        <w:rPr>
          <w:rFonts w:ascii="Bahnschrift" w:eastAsia="Bahnschrift" w:hAnsi="Bahnschrift" w:cs="Bahnschrift"/>
          <w:b/>
          <w:sz w:val="20"/>
          <w:szCs w:val="20"/>
        </w:rPr>
        <w:t>závady</w:t>
      </w:r>
      <w:r>
        <w:rPr>
          <w:rFonts w:ascii="Bahnschrift" w:eastAsia="Bahnschrift" w:hAnsi="Bahnschrift" w:cs="Bahnschrift"/>
          <w:sz w:val="20"/>
          <w:szCs w:val="20"/>
        </w:rPr>
        <w:t>:......................................................................................................................................................................................…</w:t>
      </w:r>
    </w:p>
    <w:p w14:paraId="65E13393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.....................................................................................................................................................................................................…</w:t>
      </w:r>
    </w:p>
    <w:p w14:paraId="0B846F23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2A8584B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Tento vyplněný reklamační formulář zašlete společně s reklamovaných autodílem na naši adresu uvedenou níže:</w:t>
      </w:r>
    </w:p>
    <w:p w14:paraId="3F50397F" w14:textId="0B985BA2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b/>
          <w:color w:val="000000"/>
        </w:rPr>
      </w:pPr>
      <w:proofErr w:type="spellStart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Power</w:t>
      </w:r>
      <w:proofErr w:type="spellEnd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steering</w:t>
      </w:r>
      <w:proofErr w:type="spellEnd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 xml:space="preserve"> s.r.o., </w:t>
      </w:r>
      <w:proofErr w:type="spellStart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B.Němcové</w:t>
      </w:r>
      <w:proofErr w:type="spellEnd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 xml:space="preserve"> 432. Zlín-</w:t>
      </w:r>
      <w:proofErr w:type="spellStart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Prštné</w:t>
      </w:r>
      <w:proofErr w:type="spellEnd"/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 xml:space="preserve">, 760 01 </w:t>
      </w:r>
    </w:p>
    <w:p w14:paraId="03BA878B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</w:p>
    <w:p w14:paraId="25EEA123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>Prosíme o zasílání pouze oprávněných reklamací, reklamace se nevztahují na mechanické poškození, nesprávné používání, zanedbání pravidelné údržby apod. Pro uplatnění reklamace je nutno předkládat zboží očištěné nepoškozené a nerozebrané. V případě zaslání zjevně neoprávněné reklamace, případně zboží zakoupeného jinde, bude reklamace vrácena na náklady reklamujícího.</w:t>
      </w:r>
    </w:p>
    <w:p w14:paraId="4EA873B0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b/>
          <w:color w:val="000000"/>
          <w:sz w:val="20"/>
          <w:szCs w:val="20"/>
        </w:rPr>
      </w:pPr>
    </w:p>
    <w:p w14:paraId="2F6AF4B7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b/>
          <w:color w:val="000000"/>
          <w:sz w:val="20"/>
          <w:szCs w:val="20"/>
        </w:rPr>
      </w:pPr>
    </w:p>
    <w:p w14:paraId="353AD8CA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Podmínky reklamace</w:t>
      </w:r>
    </w:p>
    <w:p w14:paraId="2D9B7BB9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>1. Na každé zboží se vztahuje zákonná záruční lhůta, která může být prodávajícím prodloužena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2. Záruka se vztahuje na všechny zjevné a skryté vady zboží, které souvisí s jeho funkčností</w:t>
      </w:r>
    </w:p>
    <w:p w14:paraId="40E646D7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lastRenderedPageBreak/>
        <w:t xml:space="preserve">3. K reklamaci je nutné ve všech případech předložit doklad o zaplacení a dodání zboží (fakturu/doklad od přepravce PPL, který Vám dává kurýr při převzetí zásilky), jehož vady jsou reklamovány. </w:t>
      </w:r>
    </w:p>
    <w:p w14:paraId="5D388FC1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>4. Prodávající nepřebírá odpovědnost za škody vyplývající z provozu produktů, funkčních vlastností a škod z neodborného používání produktů, stejně jako škod způsobených vnějšími událostmi a chybnou manipulací a neodbornou montáží. Na vady tohoto původu se nevztahuje ani poskytnutá záruka.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5. Prodávající se zavazuje informovat zákazníka v co nejkratší době od obdržení reklamace, o postupu vyřízení.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6. Prodávající rozhodne o reklamaci nejpozději do 30 dnů a vyrozumí o tom kupujícího elektronickou poštou na jeho uvedený email, pokud se s kupujícím nedohodne jinak.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 xml:space="preserve">7. Reklamace vady bude vyřízena bez zbytečného odkladu, nejpozději do 30 dnů ode dne uplatnění </w:t>
      </w:r>
      <w:proofErr w:type="spellStart"/>
      <w:r>
        <w:rPr>
          <w:rFonts w:ascii="Bahnschrift" w:eastAsia="Bahnschrift" w:hAnsi="Bahnschrift" w:cs="Bahnschrift"/>
          <w:color w:val="000000"/>
          <w:sz w:val="20"/>
          <w:szCs w:val="20"/>
        </w:rPr>
        <w:t>reklamace,pokud</w:t>
      </w:r>
      <w:proofErr w:type="spellEnd"/>
      <w:r>
        <w:rPr>
          <w:rFonts w:ascii="Bahnschrift" w:eastAsia="Bahnschrift" w:hAnsi="Bahnschrift" w:cs="Bahnschrift"/>
          <w:color w:val="000000"/>
          <w:sz w:val="20"/>
          <w:szCs w:val="20"/>
        </w:rPr>
        <w:t xml:space="preserve"> se prodávající s kupujícím nedohodne jinak. Veškeré náklady na zaslání (dopravu) reklamovaného zboží nese v případě neuznané reklamace zákazník.</w:t>
      </w:r>
    </w:p>
    <w:p w14:paraId="5DEFBD4C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</w:p>
    <w:p w14:paraId="513DF2D0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Závěrečná ustanovení</w:t>
      </w:r>
    </w:p>
    <w:p w14:paraId="5098E61C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225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> </w:t>
      </w:r>
    </w:p>
    <w:p w14:paraId="14C0A421" w14:textId="71A05418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 xml:space="preserve">Tento reklamační řád nabývá účinnost 1. 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t>5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t>. 2024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Ruší veškerá předchozí ustanovení a zvyklosti při vyřizování reklamací a záruce zboží.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Změny reklamačního řádu vyhrazeny.</w:t>
      </w:r>
    </w:p>
    <w:p w14:paraId="3D65454E" w14:textId="77777777" w:rsidR="004E206D" w:rsidRDefault="004E206D" w:rsidP="004E206D">
      <w:pPr>
        <w:rPr>
          <w:rFonts w:ascii="Bahnschrift" w:eastAsia="Bahnschrift" w:hAnsi="Bahnschrift" w:cs="Bahnschrift"/>
        </w:rPr>
      </w:pPr>
    </w:p>
    <w:p w14:paraId="239DBCF9" w14:textId="77777777" w:rsidR="004E206D" w:rsidRDefault="004E206D"/>
    <w:sectPr w:rsidR="004E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6D"/>
    <w:rsid w:val="00175D55"/>
    <w:rsid w:val="004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CAB1"/>
  <w15:chartTrackingRefBased/>
  <w15:docId w15:val="{90BDB256-2523-4FBD-BA72-D84A1CD1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06D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vitek</dc:creator>
  <cp:keywords/>
  <dc:description/>
  <cp:lastModifiedBy>karel vitek</cp:lastModifiedBy>
  <cp:revision>1</cp:revision>
  <dcterms:created xsi:type="dcterms:W3CDTF">2024-10-07T12:46:00Z</dcterms:created>
  <dcterms:modified xsi:type="dcterms:W3CDTF">2024-10-07T12:49:00Z</dcterms:modified>
</cp:coreProperties>
</file>